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E61" w:rsidRPr="00AB1E61" w:rsidRDefault="00AB1E61" w:rsidP="00AB1E61">
      <w:pPr>
        <w:jc w:val="center"/>
        <w:rPr>
          <w:b/>
          <w:sz w:val="44"/>
          <w:szCs w:val="44"/>
        </w:rPr>
      </w:pPr>
      <w:r w:rsidRPr="00AB1E61">
        <w:rPr>
          <w:b/>
          <w:sz w:val="44"/>
          <w:szCs w:val="44"/>
        </w:rPr>
        <w:t>GIORDANO DANCE CHICAGO HONORS JAZZ DANCE AT THE AUDITORIUM THEATRE</w:t>
      </w:r>
    </w:p>
    <w:p w:rsidR="00AB1E61" w:rsidRPr="00AB1E61" w:rsidRDefault="00AB1E61" w:rsidP="00AB1E61">
      <w:pPr>
        <w:jc w:val="center"/>
        <w:rPr>
          <w:b/>
          <w:sz w:val="30"/>
          <w:szCs w:val="30"/>
        </w:rPr>
      </w:pPr>
      <w:r w:rsidRPr="00AB1E61">
        <w:rPr>
          <w:b/>
          <w:sz w:val="30"/>
          <w:szCs w:val="30"/>
        </w:rPr>
        <w:t>Celebrating Nan Giordano’s 25</w:t>
      </w:r>
      <w:r w:rsidRPr="00AB1E61">
        <w:rPr>
          <w:b/>
          <w:sz w:val="30"/>
          <w:szCs w:val="30"/>
          <w:vertAlign w:val="superscript"/>
        </w:rPr>
        <w:t>th</w:t>
      </w:r>
      <w:r w:rsidRPr="00AB1E61">
        <w:rPr>
          <w:b/>
          <w:sz w:val="30"/>
          <w:szCs w:val="30"/>
        </w:rPr>
        <w:t xml:space="preserve"> Year as Artistic Director</w:t>
      </w:r>
    </w:p>
    <w:p w:rsidR="00AB1E61" w:rsidRDefault="00AB1E61">
      <w:pPr>
        <w:rPr>
          <w:b/>
        </w:rPr>
      </w:pPr>
    </w:p>
    <w:p w:rsidR="00376996" w:rsidRDefault="00376996">
      <w:r w:rsidRPr="00BC2B7D">
        <w:rPr>
          <w:b/>
        </w:rPr>
        <w:t xml:space="preserve">Chicago, IL </w:t>
      </w:r>
      <w:r w:rsidR="00203BF6" w:rsidRPr="00BC2B7D">
        <w:rPr>
          <w:b/>
        </w:rPr>
        <w:t>(JUNE 9, 2018)</w:t>
      </w:r>
      <w:r w:rsidR="00203BF6">
        <w:t xml:space="preserve"> </w:t>
      </w:r>
      <w:r>
        <w:t xml:space="preserve">– Giordano Dance Chicago (GDC) closes out its </w:t>
      </w:r>
      <w:r w:rsidR="00F6309A">
        <w:t>55</w:t>
      </w:r>
      <w:r>
        <w:t xml:space="preserve">th </w:t>
      </w:r>
      <w:r w:rsidR="00892F7F">
        <w:t>A</w:t>
      </w:r>
      <w:r w:rsidR="00F6309A">
        <w:t xml:space="preserve">nniversary </w:t>
      </w:r>
      <w:r>
        <w:t>season</w:t>
      </w:r>
      <w:r w:rsidR="00203BF6" w:rsidRPr="00203BF6">
        <w:t xml:space="preserve"> </w:t>
      </w:r>
      <w:r w:rsidR="00203BF6">
        <w:t>on the historic Auditorium Theatre stage</w:t>
      </w:r>
      <w:r w:rsidR="00E319A3">
        <w:t xml:space="preserve"> June 9 at 7:30pm </w:t>
      </w:r>
      <w:r>
        <w:t xml:space="preserve">with an exhilarating mixed repertory program that honors the stylistic heart of American jazz dance. </w:t>
      </w:r>
    </w:p>
    <w:p w:rsidR="00E319A3" w:rsidRDefault="00E319A3">
      <w:r>
        <w:t xml:space="preserve">“We are so looking forward to ending our fantastic season with a high-energy, thrilling performance from Giordano Dance Chicago, a company that has defined jazz and contemporary dance in the city,” says Auditorium Theatre CEO Tania </w:t>
      </w:r>
      <w:proofErr w:type="spellStart"/>
      <w:r>
        <w:t>Castroverde</w:t>
      </w:r>
      <w:proofErr w:type="spellEnd"/>
      <w:r>
        <w:t xml:space="preserve"> </w:t>
      </w:r>
      <w:proofErr w:type="spellStart"/>
      <w:r>
        <w:t>Moskalenko</w:t>
      </w:r>
      <w:proofErr w:type="spellEnd"/>
      <w:r>
        <w:t>. “We will kick off the summer months in style with this fiery evening that features jazz dance in all forms.”</w:t>
      </w:r>
    </w:p>
    <w:p w:rsidR="00FD0F02" w:rsidRDefault="00FD0F02">
      <w:r>
        <w:t xml:space="preserve">Two works featuring choreography by GDC founder, Gus Giordano, showcase the </w:t>
      </w:r>
      <w:r w:rsidR="00590B50">
        <w:t>classic Giordano Technique</w:t>
      </w:r>
      <w:r w:rsidR="001463FC">
        <w:t xml:space="preserve">: </w:t>
      </w:r>
      <w:r w:rsidR="001463FC" w:rsidRPr="00892F7F">
        <w:rPr>
          <w:i/>
        </w:rPr>
        <w:t>Giordano Moves</w:t>
      </w:r>
      <w:r w:rsidR="00E319A3">
        <w:t xml:space="preserve"> (2005), a work for 14</w:t>
      </w:r>
      <w:r w:rsidR="001463FC">
        <w:t xml:space="preserve"> dancers and recently restaged by Nan Giordano, pays homage to </w:t>
      </w:r>
      <w:r w:rsidR="00E319A3">
        <w:t xml:space="preserve">classic </w:t>
      </w:r>
      <w:r w:rsidR="001463FC">
        <w:t xml:space="preserve">Giordano choreographic output. </w:t>
      </w:r>
      <w:r w:rsidR="001463FC" w:rsidRPr="00892F7F">
        <w:rPr>
          <w:i/>
        </w:rPr>
        <w:t xml:space="preserve">Wings </w:t>
      </w:r>
      <w:r w:rsidR="001463FC">
        <w:t xml:space="preserve">(1978), performed by GDC Artistic Programs Manager, </w:t>
      </w:r>
      <w:r w:rsidR="001463FC" w:rsidRPr="00892F7F">
        <w:rPr>
          <w:b/>
        </w:rPr>
        <w:t>Cesar G. Salinas</w:t>
      </w:r>
      <w:r w:rsidR="001463FC">
        <w:t xml:space="preserve">, </w:t>
      </w:r>
      <w:r w:rsidR="00235571">
        <w:t>features a</w:t>
      </w:r>
      <w:r w:rsidR="00E319A3">
        <w:t xml:space="preserve"> soulful</w:t>
      </w:r>
      <w:r w:rsidR="00235571">
        <w:t xml:space="preserve"> live performance of “Swing Low, Sweet Chariot” by the acclaimed family singers, </w:t>
      </w:r>
      <w:r w:rsidR="00235571" w:rsidRPr="00235571">
        <w:rPr>
          <w:b/>
        </w:rPr>
        <w:t xml:space="preserve">The </w:t>
      </w:r>
      <w:proofErr w:type="spellStart"/>
      <w:r w:rsidR="00235571" w:rsidRPr="00235571">
        <w:rPr>
          <w:b/>
        </w:rPr>
        <w:t>Bournés</w:t>
      </w:r>
      <w:proofErr w:type="spellEnd"/>
      <w:r w:rsidR="00235571">
        <w:t>.</w:t>
      </w:r>
    </w:p>
    <w:p w:rsidR="00376996" w:rsidRDefault="00235571">
      <w:r>
        <w:t xml:space="preserve">The evening also features </w:t>
      </w:r>
      <w:r w:rsidRPr="00892F7F">
        <w:rPr>
          <w:b/>
        </w:rPr>
        <w:t xml:space="preserve">Ray </w:t>
      </w:r>
      <w:proofErr w:type="spellStart"/>
      <w:r w:rsidRPr="00892F7F">
        <w:rPr>
          <w:b/>
        </w:rPr>
        <w:t>Leeper’s</w:t>
      </w:r>
      <w:proofErr w:type="spellEnd"/>
      <w:r>
        <w:t xml:space="preserve"> </w:t>
      </w:r>
      <w:proofErr w:type="spellStart"/>
      <w:r w:rsidRPr="00892F7F">
        <w:rPr>
          <w:i/>
        </w:rPr>
        <w:t>Feelin</w:t>
      </w:r>
      <w:proofErr w:type="spellEnd"/>
      <w:r w:rsidRPr="00892F7F">
        <w:rPr>
          <w:i/>
        </w:rPr>
        <w:t>’ Good Sweet</w:t>
      </w:r>
      <w:r>
        <w:t xml:space="preserve"> (2014), a work called “flat out fun [and] over-the-top sexy, stylishly cool” by the Chicago Tribune, set to music by Michael </w:t>
      </w:r>
      <w:proofErr w:type="spellStart"/>
      <w:r>
        <w:t>Bublé</w:t>
      </w:r>
      <w:proofErr w:type="spellEnd"/>
      <w:r>
        <w:t xml:space="preserve">, Aretha Franklin, and Michael Brennan; </w:t>
      </w:r>
      <w:proofErr w:type="spellStart"/>
      <w:r w:rsidRPr="00892F7F">
        <w:rPr>
          <w:i/>
        </w:rPr>
        <w:t>Grusin</w:t>
      </w:r>
      <w:proofErr w:type="spellEnd"/>
      <w:r w:rsidRPr="00892F7F">
        <w:rPr>
          <w:i/>
        </w:rPr>
        <w:t xml:space="preserve"> S</w:t>
      </w:r>
      <w:r w:rsidR="00892F7F">
        <w:rPr>
          <w:i/>
        </w:rPr>
        <w:t>uite</w:t>
      </w:r>
      <w:r>
        <w:t xml:space="preserve"> (1993), choreographed by River North Dance Chicago’s </w:t>
      </w:r>
      <w:r w:rsidRPr="00892F7F">
        <w:rPr>
          <w:b/>
        </w:rPr>
        <w:t>Frank Chaves</w:t>
      </w:r>
      <w:r>
        <w:t xml:space="preserve">; </w:t>
      </w:r>
      <w:r w:rsidRPr="00892F7F">
        <w:rPr>
          <w:i/>
        </w:rPr>
        <w:t>Take A Gambol</w:t>
      </w:r>
      <w:r>
        <w:t xml:space="preserve"> (2018) by </w:t>
      </w:r>
      <w:r w:rsidR="00E15A04">
        <w:t>former GDC dancer and current Operations M</w:t>
      </w:r>
      <w:r w:rsidR="00892F7F">
        <w:t xml:space="preserve">anager, Joshua Blake Carter; and former Ailey American Dance Theater dancer Christopher Huggins’ electrifying </w:t>
      </w:r>
      <w:proofErr w:type="spellStart"/>
      <w:r w:rsidR="00892F7F" w:rsidRPr="00E319A3">
        <w:rPr>
          <w:i/>
        </w:rPr>
        <w:t>Pyrokinesis</w:t>
      </w:r>
      <w:proofErr w:type="spellEnd"/>
      <w:r w:rsidR="00892F7F">
        <w:t xml:space="preserve"> (2007), which “more than lives up to its title with its ‘can you top this?’ vibe” (Chicago Tonight).</w:t>
      </w:r>
    </w:p>
    <w:p w:rsidR="00376996" w:rsidRDefault="00E319A3">
      <w:r>
        <w:t xml:space="preserve"> </w:t>
      </w:r>
      <w:r w:rsidR="00376996">
        <w:t>“How fitting to conclude our 55</w:t>
      </w:r>
      <w:r w:rsidR="00376996" w:rsidRPr="00376996">
        <w:rPr>
          <w:vertAlign w:val="superscript"/>
        </w:rPr>
        <w:t>th</w:t>
      </w:r>
      <w:r w:rsidR="00376996">
        <w:t xml:space="preserve"> season at the Auditorium,” says Nan Giordano, “It was always my father’s </w:t>
      </w:r>
      <w:r>
        <w:t xml:space="preserve">[Gus Giordano’s] </w:t>
      </w:r>
      <w:r w:rsidR="00376996">
        <w:t>dream to have his company perform on the stage of this landmark theater, and we are excited to return for our fourth full-length performance on the historic stage.”</w:t>
      </w:r>
    </w:p>
    <w:p w:rsidR="00A931F7" w:rsidRDefault="00376996">
      <w:r>
        <w:t>This “Made in Chicago” Dance Series performance also commemorates Nan Giordano’s 33 years of GDC leadership and 25 years as artistic director.</w:t>
      </w:r>
      <w:r w:rsidR="00892F7F">
        <w:t xml:space="preserve"> Under Nan’s direction, GDC has developed a large, diverse repertoire and a high-profile reputation for excellence in the international dance community.</w:t>
      </w:r>
    </w:p>
    <w:p w:rsidR="00892F7F" w:rsidRDefault="00892F7F">
      <w:r>
        <w:t xml:space="preserve">“Nan Giordano has established Giordano Dance Chicago as a strong force in Chicago’s dance scene,” says </w:t>
      </w:r>
      <w:proofErr w:type="spellStart"/>
      <w:r>
        <w:t>Castroverde</w:t>
      </w:r>
      <w:proofErr w:type="spellEnd"/>
      <w:r>
        <w:t xml:space="preserve"> </w:t>
      </w:r>
      <w:proofErr w:type="spellStart"/>
      <w:r>
        <w:t>Moskalenko</w:t>
      </w:r>
      <w:proofErr w:type="spellEnd"/>
      <w:r>
        <w:t>. “It will be an honor to celebrate her at the theatre.”</w:t>
      </w:r>
    </w:p>
    <w:p w:rsidR="00546084" w:rsidRDefault="00376996">
      <w:r>
        <w:t>Nan Giordano has been at the helm of GDC since 1</w:t>
      </w:r>
      <w:r w:rsidR="00E319A3">
        <w:t>985, when she was appointed</w:t>
      </w:r>
      <w:r w:rsidR="00BC2B7D">
        <w:t xml:space="preserve"> Associate D</w:t>
      </w:r>
      <w:r>
        <w:t>irector</w:t>
      </w:r>
      <w:r w:rsidR="00E319A3">
        <w:t xml:space="preserve"> after </w:t>
      </w:r>
      <w:r w:rsidR="00BC2B7D">
        <w:t>performing with</w:t>
      </w:r>
      <w:r w:rsidR="00E319A3">
        <w:t xml:space="preserve"> the </w:t>
      </w:r>
      <w:r w:rsidR="00BC2B7D">
        <w:t>c</w:t>
      </w:r>
      <w:r w:rsidR="00E319A3">
        <w:t>ompany</w:t>
      </w:r>
      <w:r w:rsidR="00BC2B7D">
        <w:t xml:space="preserve"> for many years; i</w:t>
      </w:r>
      <w:r>
        <w:t>n 1993, she then became the company’</w:t>
      </w:r>
      <w:r w:rsidR="00BC2B7D">
        <w:t>s Artistic D</w:t>
      </w:r>
      <w:r>
        <w:t xml:space="preserve">irector. Today, she is the preeminent authority on the Giordano Technique, a style pioneered by her father </w:t>
      </w:r>
      <w:r w:rsidR="00FD0F02" w:rsidRPr="00E319A3">
        <w:t xml:space="preserve">and developed with a strong focus on core control, regal lines and </w:t>
      </w:r>
      <w:r w:rsidR="00250AE4" w:rsidRPr="00E319A3">
        <w:t>powerful</w:t>
      </w:r>
      <w:r w:rsidR="00FD0F02" w:rsidRPr="00E319A3">
        <w:t xml:space="preserve"> </w:t>
      </w:r>
      <w:proofErr w:type="spellStart"/>
      <w:r w:rsidR="00250AE4" w:rsidRPr="00E319A3">
        <w:t>spa</w:t>
      </w:r>
      <w:r w:rsidR="00FD0F02" w:rsidRPr="00E319A3">
        <w:t>cial</w:t>
      </w:r>
      <w:proofErr w:type="spellEnd"/>
      <w:r w:rsidR="00FD0F02" w:rsidRPr="00E319A3">
        <w:t xml:space="preserve"> resistance</w:t>
      </w:r>
      <w:r w:rsidR="00FD0F02">
        <w:t>.</w:t>
      </w:r>
      <w:r w:rsidR="001463FC">
        <w:t xml:space="preserve"> </w:t>
      </w:r>
      <w:r w:rsidR="00E319A3">
        <w:t>Please join us in celebrating the influence of Nan Giordano’s tenure in the world of dance and in the Chicago community.</w:t>
      </w:r>
      <w:bookmarkStart w:id="0" w:name="_GoBack"/>
      <w:bookmarkEnd w:id="0"/>
    </w:p>
    <w:sectPr w:rsidR="00546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96"/>
    <w:rsid w:val="001463FC"/>
    <w:rsid w:val="00203BF6"/>
    <w:rsid w:val="00235571"/>
    <w:rsid w:val="00250AE4"/>
    <w:rsid w:val="00376996"/>
    <w:rsid w:val="00546084"/>
    <w:rsid w:val="00590B50"/>
    <w:rsid w:val="00892F7F"/>
    <w:rsid w:val="00AB1E61"/>
    <w:rsid w:val="00AD30E6"/>
    <w:rsid w:val="00BC2B7D"/>
    <w:rsid w:val="00E15A04"/>
    <w:rsid w:val="00E319A3"/>
    <w:rsid w:val="00EE4BEA"/>
    <w:rsid w:val="00F6309A"/>
    <w:rsid w:val="00FD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0E9D8-D33B-44C8-A5BF-7A0A856C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F7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460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Wojdyla</dc:creator>
  <cp:keywords/>
  <dc:description/>
  <cp:lastModifiedBy>Beth Wojdyla</cp:lastModifiedBy>
  <cp:revision>4</cp:revision>
  <cp:lastPrinted>2018-05-02T20:29:00Z</cp:lastPrinted>
  <dcterms:created xsi:type="dcterms:W3CDTF">2018-05-02T17:11:00Z</dcterms:created>
  <dcterms:modified xsi:type="dcterms:W3CDTF">2018-05-02T20:57:00Z</dcterms:modified>
</cp:coreProperties>
</file>